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color w:val="000000"/>
          <w:sz w:val="28"/>
          <w:szCs w:val="28"/>
        </w:rPr>
        <w:t> </w:t>
      </w:r>
      <w:r w:rsidRPr="00EE080B">
        <w:rPr>
          <w:rStyle w:val="a4"/>
          <w:color w:val="000000"/>
          <w:sz w:val="28"/>
          <w:szCs w:val="28"/>
        </w:rPr>
        <w:t>Федеральные органы управления образованием</w:t>
      </w:r>
      <w:r w:rsidRPr="00EE080B">
        <w:rPr>
          <w:color w:val="000000"/>
          <w:sz w:val="28"/>
          <w:szCs w:val="28"/>
        </w:rPr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color w:val="000000"/>
          <w:sz w:val="28"/>
          <w:szCs w:val="28"/>
        </w:rP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 </w:t>
      </w:r>
      <w:r w:rsidRPr="00EE080B">
        <w:rPr>
          <w:color w:val="000000"/>
          <w:sz w:val="28"/>
          <w:szCs w:val="28"/>
        </w:rPr>
        <w:br/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4" w:history="1">
        <w:r w:rsidRPr="00EE080B">
          <w:rPr>
            <w:rStyle w:val="a5"/>
            <w:color w:val="0069A9"/>
            <w:sz w:val="28"/>
            <w:szCs w:val="28"/>
          </w:rPr>
          <w:t>Федеральная служба по надзору в сфере образования и науки (</w:t>
        </w:r>
        <w:proofErr w:type="spellStart"/>
        <w:r w:rsidRPr="00EE080B">
          <w:rPr>
            <w:rStyle w:val="a5"/>
            <w:color w:val="0069A9"/>
            <w:sz w:val="28"/>
            <w:szCs w:val="28"/>
          </w:rPr>
          <w:t>Рособрнадзор</w:t>
        </w:r>
        <w:proofErr w:type="spellEnd"/>
        <w:r w:rsidRPr="00EE080B">
          <w:rPr>
            <w:rStyle w:val="a5"/>
            <w:color w:val="0069A9"/>
            <w:sz w:val="28"/>
            <w:szCs w:val="28"/>
          </w:rPr>
          <w:t>)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5" w:history="1">
        <w:r w:rsidRPr="00EE080B">
          <w:rPr>
            <w:rStyle w:val="a5"/>
            <w:color w:val="0069A9"/>
            <w:sz w:val="28"/>
            <w:szCs w:val="28"/>
          </w:rPr>
          <w:t>Статистика российского образования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6" w:history="1">
        <w:proofErr w:type="spellStart"/>
        <w:r w:rsidRPr="00EE080B">
          <w:rPr>
            <w:rStyle w:val="a5"/>
            <w:color w:val="0069A9"/>
            <w:sz w:val="28"/>
            <w:szCs w:val="28"/>
          </w:rPr>
          <w:t>Государственый</w:t>
        </w:r>
        <w:proofErr w:type="spellEnd"/>
        <w:r w:rsidRPr="00EE080B">
          <w:rPr>
            <w:rStyle w:val="a5"/>
            <w:color w:val="0069A9"/>
            <w:sz w:val="28"/>
            <w:szCs w:val="28"/>
          </w:rPr>
          <w:t xml:space="preserve"> научно-исследовательский институт информационных технологий и телекоммуникаций (ГНИИ ИТТ «</w:t>
        </w:r>
        <w:proofErr w:type="spellStart"/>
        <w:r w:rsidRPr="00EE080B">
          <w:rPr>
            <w:rStyle w:val="a5"/>
            <w:color w:val="0069A9"/>
            <w:sz w:val="28"/>
            <w:szCs w:val="28"/>
          </w:rPr>
          <w:t>Информика</w:t>
        </w:r>
        <w:proofErr w:type="spellEnd"/>
        <w:r w:rsidRPr="00EE080B">
          <w:rPr>
            <w:rStyle w:val="a5"/>
            <w:color w:val="0069A9"/>
            <w:sz w:val="28"/>
            <w:szCs w:val="28"/>
          </w:rPr>
          <w:t>»)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7" w:history="1">
        <w:r w:rsidRPr="00EE080B">
          <w:rPr>
            <w:rStyle w:val="a5"/>
            <w:color w:val="0069A9"/>
            <w:sz w:val="28"/>
            <w:szCs w:val="28"/>
          </w:rPr>
          <w:t xml:space="preserve">Национальное </w:t>
        </w:r>
        <w:proofErr w:type="spellStart"/>
        <w:r w:rsidRPr="00EE080B">
          <w:rPr>
            <w:rStyle w:val="a5"/>
            <w:color w:val="0069A9"/>
            <w:sz w:val="28"/>
            <w:szCs w:val="28"/>
          </w:rPr>
          <w:t>аккредитационное</w:t>
        </w:r>
        <w:proofErr w:type="spellEnd"/>
        <w:r w:rsidRPr="00EE080B">
          <w:rPr>
            <w:rStyle w:val="a5"/>
            <w:color w:val="0069A9"/>
            <w:sz w:val="28"/>
            <w:szCs w:val="28"/>
          </w:rPr>
          <w:t xml:space="preserve"> агентство в сфере образования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8" w:history="1">
        <w:r w:rsidRPr="00EE080B">
          <w:rPr>
            <w:rStyle w:val="a5"/>
            <w:color w:val="0069A9"/>
            <w:sz w:val="28"/>
            <w:szCs w:val="28"/>
          </w:rPr>
          <w:t>Федеральный институт педагогических измерений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9" w:history="1">
        <w:r w:rsidRPr="00EE080B">
          <w:rPr>
            <w:rStyle w:val="a5"/>
            <w:color w:val="0069A9"/>
            <w:sz w:val="28"/>
            <w:szCs w:val="28"/>
          </w:rPr>
          <w:t>Федеральный центр образовательного законодательства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10" w:history="1">
        <w:r w:rsidRPr="00EE080B">
          <w:rPr>
            <w:rStyle w:val="a5"/>
            <w:color w:val="0069A9"/>
            <w:sz w:val="28"/>
            <w:szCs w:val="28"/>
          </w:rPr>
          <w:t>Федеральный центр тестирования</w:t>
        </w:r>
      </w:hyperlink>
      <w:r w:rsidRPr="00EE080B">
        <w:rPr>
          <w:color w:val="000000"/>
          <w:sz w:val="28"/>
          <w:szCs w:val="28"/>
        </w:rPr>
        <w:t> </w:t>
      </w:r>
      <w:r w:rsidRPr="00EE080B">
        <w:rPr>
          <w:color w:val="000000"/>
          <w:sz w:val="28"/>
          <w:szCs w:val="28"/>
        </w:rPr>
        <w:br/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rStyle w:val="a4"/>
          <w:color w:val="000000"/>
          <w:sz w:val="28"/>
          <w:szCs w:val="28"/>
        </w:rPr>
        <w:t>Федеральные информационно-образовательные порталы</w:t>
      </w:r>
      <w:r w:rsidRPr="00EE080B">
        <w:rPr>
          <w:color w:val="000000"/>
          <w:sz w:val="28"/>
          <w:szCs w:val="28"/>
        </w:rPr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color w:val="000000"/>
          <w:sz w:val="28"/>
          <w:szCs w:val="28"/>
        </w:rPr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Порталы представляют собой наиболее мощные коллекции ссылок на образовательные </w:t>
      </w:r>
      <w:proofErr w:type="spellStart"/>
      <w:r w:rsidRPr="00EE080B">
        <w:rPr>
          <w:color w:val="000000"/>
          <w:sz w:val="28"/>
          <w:szCs w:val="28"/>
        </w:rPr>
        <w:t>интернет-ресурсы</w:t>
      </w:r>
      <w:proofErr w:type="spellEnd"/>
      <w:r w:rsidRPr="00EE080B">
        <w:rPr>
          <w:color w:val="000000"/>
          <w:sz w:val="28"/>
          <w:szCs w:val="28"/>
        </w:rPr>
        <w:t>, опубликованные в российском сегменте Всемирной сети.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 </w:t>
      </w:r>
      <w:r w:rsidRPr="00EE080B">
        <w:rPr>
          <w:color w:val="000000"/>
          <w:sz w:val="28"/>
          <w:szCs w:val="28"/>
        </w:rPr>
        <w:br/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11" w:history="1">
        <w:r w:rsidRPr="00EE080B">
          <w:rPr>
            <w:rStyle w:val="a5"/>
            <w:color w:val="0069A9"/>
            <w:sz w:val="28"/>
            <w:szCs w:val="28"/>
          </w:rPr>
          <w:t>Российский общеобразовательный портал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12" w:history="1">
        <w:r w:rsidRPr="00EE080B">
          <w:rPr>
            <w:rStyle w:val="a5"/>
            <w:color w:val="0069A9"/>
            <w:sz w:val="28"/>
            <w:szCs w:val="28"/>
          </w:rPr>
          <w:t>Естественнонаучный образовательный портал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13" w:history="1">
        <w:r w:rsidRPr="00EE080B">
          <w:rPr>
            <w:rStyle w:val="a5"/>
            <w:color w:val="0069A9"/>
            <w:sz w:val="28"/>
            <w:szCs w:val="28"/>
          </w:rPr>
          <w:t>Федеральный образовательный портал «Экономика. Социология. Менеджмент»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14" w:history="1">
        <w:r w:rsidRPr="00EE080B">
          <w:rPr>
            <w:rStyle w:val="a5"/>
            <w:color w:val="0069A9"/>
            <w:sz w:val="28"/>
            <w:szCs w:val="28"/>
          </w:rPr>
          <w:t>Федеральный правовой портал «Юридическая Россия»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15" w:history="1">
        <w:r w:rsidRPr="00EE080B">
          <w:rPr>
            <w:rStyle w:val="a5"/>
            <w:color w:val="0069A9"/>
            <w:sz w:val="28"/>
            <w:szCs w:val="28"/>
          </w:rPr>
          <w:t>Федеральный интернет портал «</w:t>
        </w:r>
        <w:proofErr w:type="spellStart"/>
        <w:r w:rsidRPr="00EE080B">
          <w:rPr>
            <w:rStyle w:val="a5"/>
            <w:color w:val="0069A9"/>
            <w:sz w:val="28"/>
            <w:szCs w:val="28"/>
          </w:rPr>
          <w:t>Нанотехнологии</w:t>
        </w:r>
        <w:proofErr w:type="spellEnd"/>
        <w:r w:rsidRPr="00EE080B">
          <w:rPr>
            <w:rStyle w:val="a5"/>
            <w:color w:val="0069A9"/>
            <w:sz w:val="28"/>
            <w:szCs w:val="28"/>
          </w:rPr>
          <w:t xml:space="preserve"> и </w:t>
        </w:r>
        <w:proofErr w:type="spellStart"/>
        <w:r w:rsidRPr="00EE080B">
          <w:rPr>
            <w:rStyle w:val="a5"/>
            <w:color w:val="0069A9"/>
            <w:sz w:val="28"/>
            <w:szCs w:val="28"/>
          </w:rPr>
          <w:t>наноматериалы</w:t>
        </w:r>
        <w:proofErr w:type="spellEnd"/>
        <w:r w:rsidRPr="00EE080B">
          <w:rPr>
            <w:rStyle w:val="a5"/>
            <w:color w:val="0069A9"/>
            <w:sz w:val="28"/>
            <w:szCs w:val="28"/>
          </w:rPr>
          <w:t>» </w:t>
        </w:r>
      </w:hyperlink>
      <w:r w:rsidRPr="00EE080B">
        <w:rPr>
          <w:color w:val="000000"/>
          <w:sz w:val="28"/>
          <w:szCs w:val="28"/>
        </w:rPr>
        <w:br/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rStyle w:val="a4"/>
          <w:color w:val="000000"/>
          <w:sz w:val="28"/>
          <w:szCs w:val="28"/>
        </w:rPr>
        <w:t>Сайты учреждений образования федерального уровня</w:t>
      </w:r>
      <w:r w:rsidRPr="00EE080B">
        <w:rPr>
          <w:color w:val="000000"/>
          <w:sz w:val="28"/>
          <w:szCs w:val="28"/>
        </w:rPr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color w:val="000000"/>
          <w:sz w:val="28"/>
          <w:szCs w:val="28"/>
        </w:rPr>
        <w:t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</w:t>
      </w:r>
      <w:r w:rsidRPr="00EE080B">
        <w:rPr>
          <w:color w:val="000000"/>
          <w:sz w:val="28"/>
          <w:szCs w:val="28"/>
        </w:rPr>
        <w:lastRenderedPageBreak/>
        <w:t>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 </w:t>
      </w:r>
      <w:r w:rsidRPr="00EE080B">
        <w:rPr>
          <w:color w:val="000000"/>
          <w:sz w:val="28"/>
          <w:szCs w:val="28"/>
        </w:rPr>
        <w:br/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16" w:history="1">
        <w:r w:rsidRPr="00EE080B">
          <w:rPr>
            <w:rStyle w:val="a5"/>
            <w:color w:val="0069A9"/>
            <w:sz w:val="28"/>
            <w:szCs w:val="28"/>
          </w:rPr>
          <w:t>Федеральный центр тестирования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17" w:history="1">
        <w:r w:rsidRPr="00EE080B">
          <w:rPr>
            <w:rStyle w:val="a5"/>
            <w:color w:val="0069A9"/>
            <w:sz w:val="28"/>
            <w:szCs w:val="28"/>
          </w:rPr>
          <w:t>Федеральный центр образовательного законодательства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18" w:history="1">
        <w:r w:rsidRPr="00EE080B">
          <w:rPr>
            <w:rStyle w:val="a5"/>
            <w:color w:val="0069A9"/>
            <w:sz w:val="28"/>
            <w:szCs w:val="28"/>
          </w:rPr>
          <w:t>Федеральный институт педагогических измерений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19" w:history="1">
        <w:r w:rsidRPr="00EE080B">
          <w:rPr>
            <w:rStyle w:val="a5"/>
            <w:color w:val="0069A9"/>
            <w:sz w:val="28"/>
            <w:szCs w:val="28"/>
          </w:rPr>
          <w:t>Государственный научно-исследовательский институт информационных технологий и телекоммуникаций (ГНИИ ИТТ "</w:t>
        </w:r>
        <w:proofErr w:type="spellStart"/>
        <w:r w:rsidRPr="00EE080B">
          <w:rPr>
            <w:rStyle w:val="a5"/>
            <w:color w:val="0069A9"/>
            <w:sz w:val="28"/>
            <w:szCs w:val="28"/>
          </w:rPr>
          <w:t>Информика</w:t>
        </w:r>
        <w:proofErr w:type="spellEnd"/>
        <w:r w:rsidRPr="00EE080B">
          <w:rPr>
            <w:rStyle w:val="a5"/>
            <w:color w:val="0069A9"/>
            <w:sz w:val="28"/>
            <w:szCs w:val="28"/>
          </w:rPr>
          <w:t>")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20" w:history="1">
        <w:r w:rsidRPr="00EE080B">
          <w:rPr>
            <w:rStyle w:val="a5"/>
            <w:color w:val="0069A9"/>
            <w:sz w:val="28"/>
            <w:szCs w:val="28"/>
          </w:rPr>
          <w:t>Статистика российского образования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color w:val="000000"/>
          <w:sz w:val="28"/>
          <w:szCs w:val="28"/>
        </w:rPr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rStyle w:val="a4"/>
          <w:color w:val="000000"/>
          <w:sz w:val="28"/>
          <w:szCs w:val="28"/>
        </w:rPr>
        <w:t>Федеральные информационно-образовательные ресурсы</w:t>
      </w:r>
      <w:r w:rsidRPr="00EE080B">
        <w:rPr>
          <w:color w:val="000000"/>
          <w:sz w:val="28"/>
          <w:szCs w:val="28"/>
        </w:rPr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color w:val="000000"/>
          <w:sz w:val="28"/>
          <w:szCs w:val="28"/>
        </w:rPr>
        <w:t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интернет-каталоги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 </w:t>
      </w:r>
      <w:r w:rsidRPr="00EE080B">
        <w:rPr>
          <w:color w:val="000000"/>
          <w:sz w:val="28"/>
          <w:szCs w:val="28"/>
        </w:rPr>
        <w:br/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21" w:history="1">
        <w:r w:rsidRPr="00EE080B">
          <w:rPr>
            <w:rStyle w:val="a5"/>
            <w:color w:val="0069A9"/>
            <w:sz w:val="28"/>
            <w:szCs w:val="28"/>
          </w:rPr>
          <w:t>Федеральный центр информационно-образовательных ресурсов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hyperlink r:id="rId22" w:history="1">
        <w:r w:rsidRPr="00EE080B">
          <w:rPr>
            <w:rStyle w:val="a5"/>
            <w:color w:val="0069A9"/>
            <w:sz w:val="28"/>
            <w:szCs w:val="28"/>
          </w:rPr>
          <w:t>Единая коллекция цифровых образовательных ресурсов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b/>
          <w:bCs/>
          <w:color w:val="000000"/>
          <w:sz w:val="28"/>
          <w:szCs w:val="28"/>
        </w:rPr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b/>
          <w:bCs/>
          <w:color w:val="000000"/>
          <w:sz w:val="28"/>
          <w:szCs w:val="28"/>
        </w:rPr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rStyle w:val="a4"/>
          <w:color w:val="000000"/>
          <w:sz w:val="28"/>
          <w:szCs w:val="28"/>
        </w:rPr>
        <w:t>Сайты издательств, занимающихся учебным книгоизданием </w:t>
      </w:r>
      <w:r w:rsidRPr="00EE080B">
        <w:rPr>
          <w:color w:val="000000"/>
          <w:sz w:val="28"/>
          <w:szCs w:val="28"/>
        </w:rPr>
        <w:br/>
        <w:t>  Издательство "Академкнига/Учебник" </w:t>
      </w:r>
      <w:r w:rsidRPr="00EE080B">
        <w:rPr>
          <w:color w:val="000000"/>
          <w:sz w:val="28"/>
          <w:szCs w:val="28"/>
        </w:rPr>
        <w:br/>
        <w:t>  </w:t>
      </w:r>
      <w:hyperlink r:id="rId23" w:tgtFrame="_blank" w:history="1">
        <w:r w:rsidRPr="00EE080B">
          <w:rPr>
            <w:rStyle w:val="a5"/>
            <w:color w:val="000000"/>
            <w:sz w:val="28"/>
            <w:szCs w:val="28"/>
          </w:rPr>
          <w:t>http://www.akademkniga.ru</w:t>
        </w:r>
      </w:hyperlink>
      <w:r w:rsidRPr="00EE080B">
        <w:rPr>
          <w:color w:val="000000"/>
          <w:sz w:val="28"/>
          <w:szCs w:val="28"/>
        </w:rPr>
        <w:t> </w:t>
      </w:r>
      <w:r w:rsidRPr="00EE080B">
        <w:rPr>
          <w:color w:val="000000"/>
          <w:sz w:val="28"/>
          <w:szCs w:val="28"/>
        </w:rPr>
        <w:br/>
        <w:t>  Издательство "Айрис пресс" </w:t>
      </w:r>
      <w:r w:rsidRPr="00EE080B">
        <w:rPr>
          <w:color w:val="000000"/>
          <w:sz w:val="28"/>
          <w:szCs w:val="28"/>
        </w:rPr>
        <w:br/>
        <w:t>  </w:t>
      </w:r>
      <w:hyperlink r:id="rId24" w:tgtFrame="_blank" w:history="1">
        <w:r w:rsidRPr="00EE080B">
          <w:rPr>
            <w:rStyle w:val="a5"/>
            <w:color w:val="000000"/>
            <w:sz w:val="28"/>
            <w:szCs w:val="28"/>
          </w:rPr>
          <w:t>http://www.airis.ru</w:t>
        </w:r>
      </w:hyperlink>
      <w:r w:rsidRPr="00EE080B">
        <w:rPr>
          <w:color w:val="000000"/>
          <w:sz w:val="28"/>
          <w:szCs w:val="28"/>
        </w:rPr>
        <w:t>     </w:t>
      </w:r>
      <w:r w:rsidRPr="00EE080B">
        <w:rPr>
          <w:color w:val="000000"/>
          <w:sz w:val="28"/>
          <w:szCs w:val="28"/>
        </w:rPr>
        <w:br/>
        <w:t>  Издательство "АРКТИ" </w:t>
      </w:r>
      <w:r w:rsidRPr="00EE080B">
        <w:rPr>
          <w:color w:val="000000"/>
          <w:sz w:val="28"/>
          <w:szCs w:val="28"/>
        </w:rPr>
        <w:br/>
        <w:t>  </w:t>
      </w:r>
      <w:hyperlink r:id="rId25" w:tgtFrame="_blank" w:history="1">
        <w:r w:rsidRPr="00EE080B">
          <w:rPr>
            <w:rStyle w:val="a5"/>
            <w:color w:val="000000"/>
            <w:sz w:val="28"/>
            <w:szCs w:val="28"/>
          </w:rPr>
          <w:t>http://www.arkty.ru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Pr="00EE080B">
        <w:rPr>
          <w:color w:val="000000"/>
          <w:sz w:val="28"/>
          <w:szCs w:val="28"/>
        </w:rPr>
        <w:t>Издательство "Аспект Пресс" </w:t>
      </w:r>
      <w:r w:rsidRPr="00EE080B">
        <w:rPr>
          <w:color w:val="000000"/>
          <w:sz w:val="28"/>
          <w:szCs w:val="28"/>
        </w:rPr>
        <w:br/>
        <w:t>  </w:t>
      </w:r>
      <w:hyperlink r:id="rId26" w:tgtFrame="_blank" w:history="1">
        <w:r w:rsidRPr="00EE080B">
          <w:rPr>
            <w:rStyle w:val="a5"/>
            <w:color w:val="000000"/>
            <w:sz w:val="28"/>
            <w:szCs w:val="28"/>
          </w:rPr>
          <w:t>http://www.aspectpress.ru</w:t>
        </w:r>
      </w:hyperlink>
      <w:r w:rsidRPr="00EE080B">
        <w:rPr>
          <w:color w:val="000000"/>
          <w:sz w:val="28"/>
          <w:szCs w:val="28"/>
        </w:rPr>
        <w:t>  </w:t>
      </w:r>
      <w:r w:rsidRPr="00EE080B">
        <w:rPr>
          <w:color w:val="000000"/>
          <w:sz w:val="28"/>
          <w:szCs w:val="28"/>
        </w:rPr>
        <w:br/>
        <w:t>  Издательство "АСТ Пресс" </w:t>
      </w:r>
      <w:r w:rsidRPr="00EE080B">
        <w:rPr>
          <w:color w:val="000000"/>
          <w:sz w:val="28"/>
          <w:szCs w:val="28"/>
        </w:rPr>
        <w:br/>
        <w:t>  </w:t>
      </w:r>
      <w:hyperlink r:id="rId27" w:tgtFrame="_blank" w:history="1">
        <w:r w:rsidRPr="00EE080B">
          <w:rPr>
            <w:rStyle w:val="a5"/>
            <w:color w:val="000000"/>
            <w:sz w:val="28"/>
            <w:szCs w:val="28"/>
          </w:rPr>
          <w:t>http://www.astpress.ru</w:t>
        </w:r>
        <w:r w:rsidRPr="00EE080B">
          <w:rPr>
            <w:rStyle w:val="a5"/>
            <w:color w:val="0069A9"/>
            <w:sz w:val="28"/>
            <w:szCs w:val="28"/>
          </w:rPr>
          <w:t>  </w:t>
        </w:r>
      </w:hyperlink>
      <w:r w:rsidRPr="00EE080B">
        <w:rPr>
          <w:color w:val="000000"/>
          <w:sz w:val="28"/>
          <w:szCs w:val="28"/>
        </w:rPr>
        <w:br/>
        <w:t>  Издательство "Бином. Лаборатория знаний" </w:t>
      </w:r>
      <w:r w:rsidRPr="00EE080B">
        <w:rPr>
          <w:color w:val="000000"/>
          <w:sz w:val="28"/>
          <w:szCs w:val="28"/>
        </w:rPr>
        <w:br/>
        <w:t>  </w:t>
      </w:r>
      <w:hyperlink r:id="rId28" w:tgtFrame="_blank" w:history="1">
        <w:r w:rsidRPr="00EE080B">
          <w:rPr>
            <w:rStyle w:val="a5"/>
            <w:color w:val="000000"/>
            <w:sz w:val="28"/>
            <w:szCs w:val="28"/>
          </w:rPr>
          <w:t>http://www.lbz.ru</w:t>
        </w:r>
      </w:hyperlink>
      <w:r w:rsidRPr="00EE080B">
        <w:rPr>
          <w:color w:val="000000"/>
          <w:sz w:val="28"/>
          <w:szCs w:val="28"/>
        </w:rPr>
        <w:t>   </w:t>
      </w:r>
      <w:r w:rsidRPr="00EE080B">
        <w:rPr>
          <w:color w:val="000000"/>
          <w:sz w:val="28"/>
          <w:szCs w:val="28"/>
        </w:rPr>
        <w:br/>
        <w:t>  Издательство "</w:t>
      </w:r>
      <w:proofErr w:type="spellStart"/>
      <w:r w:rsidRPr="00EE080B">
        <w:rPr>
          <w:color w:val="000000"/>
          <w:sz w:val="28"/>
          <w:szCs w:val="28"/>
        </w:rPr>
        <w:t>Вако</w:t>
      </w:r>
      <w:proofErr w:type="spellEnd"/>
      <w:r w:rsidRPr="00EE080B">
        <w:rPr>
          <w:color w:val="000000"/>
          <w:sz w:val="28"/>
          <w:szCs w:val="28"/>
        </w:rPr>
        <w:t>" </w:t>
      </w:r>
      <w:r w:rsidRPr="00EE080B">
        <w:rPr>
          <w:color w:val="000000"/>
          <w:sz w:val="28"/>
          <w:szCs w:val="28"/>
        </w:rPr>
        <w:br/>
        <w:t>  </w:t>
      </w:r>
      <w:hyperlink r:id="rId29" w:tgtFrame="_blank" w:history="1">
        <w:r w:rsidRPr="00EE080B">
          <w:rPr>
            <w:rStyle w:val="a5"/>
            <w:color w:val="000000"/>
            <w:sz w:val="28"/>
            <w:szCs w:val="28"/>
          </w:rPr>
          <w:t>http://www.vaco.ru</w:t>
        </w:r>
      </w:hyperlink>
      <w:r w:rsidRPr="00EE080B">
        <w:rPr>
          <w:color w:val="000000"/>
          <w:sz w:val="28"/>
          <w:szCs w:val="28"/>
        </w:rPr>
        <w:t>  </w:t>
      </w:r>
      <w:r w:rsidRPr="00EE080B">
        <w:rPr>
          <w:color w:val="000000"/>
          <w:sz w:val="28"/>
          <w:szCs w:val="28"/>
        </w:rPr>
        <w:br/>
        <w:t>  Издательство "Весь Мир" </w:t>
      </w:r>
      <w:r w:rsidRPr="00EE080B">
        <w:rPr>
          <w:color w:val="000000"/>
          <w:sz w:val="28"/>
          <w:szCs w:val="28"/>
        </w:rPr>
        <w:br/>
        <w:t>  </w:t>
      </w:r>
      <w:hyperlink r:id="rId30" w:tgtFrame="_blank" w:history="1">
        <w:r w:rsidRPr="00EE080B">
          <w:rPr>
            <w:rStyle w:val="a5"/>
            <w:color w:val="000000"/>
            <w:sz w:val="28"/>
            <w:szCs w:val="28"/>
          </w:rPr>
          <w:t>http://www.vesmirbooks.ru</w:t>
        </w:r>
      </w:hyperlink>
      <w:r w:rsidRPr="00EE080B">
        <w:rPr>
          <w:color w:val="000000"/>
          <w:sz w:val="28"/>
          <w:szCs w:val="28"/>
        </w:rPr>
        <w:t>  </w:t>
      </w:r>
      <w:r w:rsidRPr="00EE080B">
        <w:rPr>
          <w:color w:val="000000"/>
          <w:sz w:val="28"/>
          <w:szCs w:val="28"/>
        </w:rPr>
        <w:br/>
        <w:t>  Издательство "</w:t>
      </w:r>
      <w:proofErr w:type="spellStart"/>
      <w:r w:rsidRPr="00EE080B">
        <w:rPr>
          <w:color w:val="000000"/>
          <w:sz w:val="28"/>
          <w:szCs w:val="28"/>
        </w:rPr>
        <w:t>Владос</w:t>
      </w:r>
      <w:proofErr w:type="spellEnd"/>
      <w:r w:rsidRPr="00EE080B">
        <w:rPr>
          <w:color w:val="000000"/>
          <w:sz w:val="28"/>
          <w:szCs w:val="28"/>
        </w:rPr>
        <w:t>" </w:t>
      </w:r>
      <w:r w:rsidRPr="00EE080B">
        <w:rPr>
          <w:color w:val="000000"/>
          <w:sz w:val="28"/>
          <w:szCs w:val="28"/>
        </w:rPr>
        <w:br/>
        <w:t>  </w:t>
      </w:r>
      <w:hyperlink r:id="rId31" w:tgtFrame="_blank" w:history="1">
        <w:r w:rsidRPr="00EE080B">
          <w:rPr>
            <w:rStyle w:val="a5"/>
            <w:color w:val="000000"/>
            <w:sz w:val="28"/>
            <w:szCs w:val="28"/>
          </w:rPr>
          <w:t>http://www.vlados.ru</w:t>
        </w:r>
      </w:hyperlink>
      <w:r w:rsidRPr="00EE080B">
        <w:rPr>
          <w:color w:val="000000"/>
          <w:sz w:val="28"/>
          <w:szCs w:val="28"/>
        </w:rPr>
        <w:t>   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b/>
          <w:bCs/>
          <w:color w:val="000000"/>
          <w:sz w:val="28"/>
          <w:szCs w:val="28"/>
        </w:rPr>
        <w:t>Электронная библиотека полнотекстовых  образовательных и научных ресурсов  информационной системы "Единое окно</w:t>
      </w:r>
      <w:r w:rsidRPr="00EE080B">
        <w:rPr>
          <w:b/>
          <w:bCs/>
          <w:color w:val="000000"/>
          <w:sz w:val="28"/>
          <w:szCs w:val="28"/>
          <w:u w:val="single"/>
        </w:rPr>
        <w:t>"</w:t>
      </w:r>
      <w:r w:rsidRPr="00EE080B">
        <w:rPr>
          <w:color w:val="000000"/>
          <w:sz w:val="28"/>
          <w:szCs w:val="28"/>
          <w:u w:val="single"/>
        </w:rPr>
        <w:t>  </w:t>
      </w:r>
      <w:r w:rsidRPr="00EE080B">
        <w:rPr>
          <w:color w:val="000000"/>
          <w:sz w:val="28"/>
          <w:szCs w:val="28"/>
        </w:rPr>
        <w:br/>
      </w:r>
      <w:r w:rsidRPr="00EE080B">
        <w:rPr>
          <w:color w:val="000000"/>
          <w:sz w:val="28"/>
          <w:szCs w:val="28"/>
        </w:rPr>
        <w:lastRenderedPageBreak/>
        <w:t>  Библиотека является частью федеральной информационной системы "Единое окно доступа к образовательным ресурсам", которая интегрирует и систематизирует сведения об электронных образовательных и научных ресурсах библиотек, образовательных и научно-исследовательских учреждений, музеев, издательств, электронных коллекций всех уровней образования. </w:t>
      </w:r>
      <w:r w:rsidRPr="00EE080B">
        <w:rPr>
          <w:color w:val="000000"/>
          <w:sz w:val="28"/>
          <w:szCs w:val="28"/>
        </w:rPr>
        <w:br/>
        <w:t xml:space="preserve">  Библиотека объединяет и предоставляет в свободном доступе полнотекстовые учебные, </w:t>
      </w:r>
      <w:proofErr w:type="spellStart"/>
      <w:r w:rsidRPr="00EE080B">
        <w:rPr>
          <w:color w:val="000000"/>
          <w:sz w:val="28"/>
          <w:szCs w:val="28"/>
        </w:rPr>
        <w:t>учебно</w:t>
      </w:r>
      <w:proofErr w:type="spellEnd"/>
      <w:r w:rsidRPr="00EE080B">
        <w:rPr>
          <w:color w:val="000000"/>
          <w:sz w:val="28"/>
          <w:szCs w:val="28"/>
        </w:rPr>
        <w:t xml:space="preserve"> методические, научные и научно популярные материалы электронных библиотек, коллекций и </w:t>
      </w:r>
      <w:proofErr w:type="gramStart"/>
      <w:r w:rsidRPr="00EE080B">
        <w:rPr>
          <w:color w:val="000000"/>
          <w:sz w:val="28"/>
          <w:szCs w:val="28"/>
        </w:rPr>
        <w:t>хранилищ,  издательств</w:t>
      </w:r>
      <w:proofErr w:type="gramEnd"/>
      <w:r w:rsidRPr="00EE080B">
        <w:rPr>
          <w:color w:val="000000"/>
          <w:sz w:val="28"/>
          <w:szCs w:val="28"/>
        </w:rPr>
        <w:t>, специализирующихся на выпуске учебной и научной литературы, вузов и иных образовательных учреждений, включая центры дистанционного обучения, а также некоммерческих организаций образовательного профиля, образовательных периодических изданий, полнотекстовых коллекций ресурсов и др. Для школьников и учителей в библиотеке ИС "Единое окно" собрано более 1000 учебных пособий, лекций, задачников, тестов, контрольных вопросов, методических рекомендаций к учебникам и проведению уроков и других ресурсов общего методического характера. </w:t>
      </w:r>
      <w:r w:rsidRPr="00EE080B">
        <w:rPr>
          <w:color w:val="000000"/>
          <w:sz w:val="28"/>
          <w:szCs w:val="28"/>
        </w:rPr>
        <w:br/>
        <w:t>  </w:t>
      </w:r>
      <w:hyperlink r:id="rId32" w:tgtFrame="_top" w:history="1">
        <w:r w:rsidRPr="00EE080B">
          <w:rPr>
            <w:rStyle w:val="a5"/>
            <w:color w:val="0069A9"/>
            <w:sz w:val="28"/>
            <w:szCs w:val="28"/>
          </w:rPr>
          <w:t>http://window.edu.ru/window/library?p_rubr=2.1 </w:t>
        </w:r>
      </w:hyperlink>
      <w:r w:rsidRPr="00EE080B">
        <w:rPr>
          <w:color w:val="000000"/>
          <w:sz w:val="28"/>
          <w:szCs w:val="28"/>
        </w:rPr>
        <w:t> </w:t>
      </w:r>
      <w:r w:rsidRPr="00EE080B">
        <w:rPr>
          <w:color w:val="000000"/>
          <w:sz w:val="28"/>
          <w:szCs w:val="28"/>
        </w:rPr>
        <w:br/>
      </w:r>
      <w:r w:rsidRPr="00EE080B">
        <w:rPr>
          <w:color w:val="000000"/>
          <w:sz w:val="28"/>
          <w:szCs w:val="28"/>
        </w:rPr>
        <w:br/>
      </w:r>
      <w:r w:rsidRPr="00EE080B">
        <w:rPr>
          <w:b/>
          <w:bCs/>
          <w:color w:val="000000"/>
          <w:sz w:val="28"/>
          <w:szCs w:val="28"/>
        </w:rPr>
        <w:t>  Библиотека Максима Мошкова</w:t>
      </w:r>
      <w:r w:rsidRPr="00EE080B">
        <w:rPr>
          <w:color w:val="000000"/>
          <w:sz w:val="28"/>
          <w:szCs w:val="28"/>
        </w:rPr>
        <w:t> </w:t>
      </w:r>
      <w:r w:rsidRPr="00EE080B">
        <w:rPr>
          <w:color w:val="000000"/>
          <w:sz w:val="28"/>
          <w:szCs w:val="28"/>
        </w:rPr>
        <w:br/>
        <w:t xml:space="preserve">  Ресурс открыт в 1994 г. и с тех пор постоянно пополняется как авторами, так и читателями. Наряду с художественной </w:t>
      </w:r>
      <w:proofErr w:type="gramStart"/>
      <w:r w:rsidRPr="00EE080B">
        <w:rPr>
          <w:color w:val="000000"/>
          <w:sz w:val="28"/>
          <w:szCs w:val="28"/>
        </w:rPr>
        <w:t>литературой,  библиотека</w:t>
      </w:r>
      <w:proofErr w:type="gramEnd"/>
      <w:r w:rsidRPr="00EE080B">
        <w:rPr>
          <w:color w:val="000000"/>
          <w:sz w:val="28"/>
          <w:szCs w:val="28"/>
        </w:rPr>
        <w:t xml:space="preserve"> содержит большое количество учебных пособий, хрестоматий, научно популярных статей по многим школьным предметам, в том числе истории, литературе, географии, мировой художественной культуре. Библиотека включает специализированный раздел каталога, посвященный учебникам и научной литературе. </w:t>
      </w:r>
      <w:r w:rsidRPr="00EE080B">
        <w:rPr>
          <w:color w:val="000000"/>
          <w:sz w:val="28"/>
          <w:szCs w:val="28"/>
        </w:rPr>
        <w:br/>
        <w:t>  </w:t>
      </w:r>
      <w:hyperlink r:id="rId33" w:tgtFrame="_blank" w:history="1">
        <w:r w:rsidRPr="00EE080B">
          <w:rPr>
            <w:rStyle w:val="a5"/>
            <w:color w:val="0069A9"/>
            <w:sz w:val="28"/>
            <w:szCs w:val="28"/>
          </w:rPr>
          <w:t>http://www.lib.ru</w:t>
        </w:r>
      </w:hyperlink>
      <w:r w:rsidRPr="00EE080B">
        <w:rPr>
          <w:color w:val="000000"/>
          <w:sz w:val="28"/>
          <w:szCs w:val="28"/>
        </w:rPr>
        <w:t> </w:t>
      </w:r>
      <w:r w:rsidRPr="00EE080B">
        <w:rPr>
          <w:color w:val="000000"/>
          <w:sz w:val="28"/>
          <w:szCs w:val="28"/>
        </w:rPr>
        <w:br/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b/>
          <w:bCs/>
          <w:color w:val="000000"/>
          <w:sz w:val="28"/>
          <w:szCs w:val="28"/>
        </w:rPr>
        <w:t>Библиотека сайта "</w:t>
      </w:r>
      <w:proofErr w:type="spellStart"/>
      <w:r w:rsidRPr="00EE080B">
        <w:rPr>
          <w:b/>
          <w:bCs/>
          <w:color w:val="000000"/>
          <w:sz w:val="28"/>
          <w:szCs w:val="28"/>
        </w:rPr>
        <w:t>Экокультура</w:t>
      </w:r>
      <w:proofErr w:type="spellEnd"/>
      <w:r w:rsidRPr="00EE080B">
        <w:rPr>
          <w:b/>
          <w:bCs/>
          <w:color w:val="000000"/>
          <w:sz w:val="28"/>
          <w:szCs w:val="28"/>
        </w:rPr>
        <w:t>"</w:t>
      </w:r>
      <w:r w:rsidRPr="00EE080B">
        <w:rPr>
          <w:color w:val="000000"/>
          <w:sz w:val="28"/>
          <w:szCs w:val="28"/>
        </w:rPr>
        <w:t> </w:t>
      </w:r>
      <w:r w:rsidRPr="00EE080B">
        <w:rPr>
          <w:color w:val="000000"/>
          <w:sz w:val="28"/>
          <w:szCs w:val="28"/>
        </w:rPr>
        <w:br/>
        <w:t>  Библиотека содержит полнотекстовые статьи, доклады и лекции, посвященные вопросам экологического просвещения и формирования экологической культуры в средней школе. Библиотека дополнена полезными нормативными документами и научно методическими материалами. </w:t>
      </w:r>
      <w:r w:rsidRPr="00EE080B">
        <w:rPr>
          <w:color w:val="000000"/>
          <w:sz w:val="28"/>
          <w:szCs w:val="28"/>
        </w:rPr>
        <w:br/>
        <w:t>  </w:t>
      </w:r>
      <w:hyperlink r:id="rId34" w:tgtFrame="_blank" w:history="1">
        <w:r w:rsidRPr="00EE080B">
          <w:rPr>
            <w:rStyle w:val="a5"/>
            <w:color w:val="000000"/>
            <w:sz w:val="28"/>
            <w:szCs w:val="28"/>
          </w:rPr>
          <w:t>http://www.ecoculture.ru/ecolibrary/index.php</w:t>
        </w:r>
      </w:hyperlink>
      <w:r w:rsidRPr="00EE080B">
        <w:rPr>
          <w:color w:val="000000"/>
          <w:sz w:val="28"/>
          <w:szCs w:val="28"/>
        </w:rPr>
        <w:br/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b/>
          <w:bCs/>
          <w:color w:val="000000"/>
          <w:sz w:val="28"/>
          <w:szCs w:val="28"/>
        </w:rPr>
        <w:t>Библиотека электронных ресурсов исторического  факультета МГУ</w:t>
      </w:r>
      <w:r w:rsidRPr="00EE080B">
        <w:rPr>
          <w:color w:val="000000"/>
          <w:sz w:val="28"/>
          <w:szCs w:val="28"/>
        </w:rPr>
        <w:t> </w:t>
      </w:r>
      <w:r w:rsidRPr="00EE080B">
        <w:rPr>
          <w:color w:val="000000"/>
          <w:sz w:val="28"/>
          <w:szCs w:val="28"/>
        </w:rPr>
        <w:br/>
        <w:t xml:space="preserve">  Библиотека содержит первоисточники и документы по отечественной и мировой истории, базы данных по различным темам, оцифрованные изображения старинных рукописей. Работы по созданию </w:t>
      </w:r>
      <w:proofErr w:type="spellStart"/>
      <w:r w:rsidRPr="00EE080B">
        <w:rPr>
          <w:color w:val="000000"/>
          <w:sz w:val="28"/>
          <w:szCs w:val="28"/>
        </w:rPr>
        <w:t>ипополнению</w:t>
      </w:r>
      <w:proofErr w:type="spellEnd"/>
      <w:r w:rsidRPr="00EE080B">
        <w:rPr>
          <w:color w:val="000000"/>
          <w:sz w:val="28"/>
          <w:szCs w:val="28"/>
        </w:rPr>
        <w:t xml:space="preserve"> библиотеки электронных ресурсов исторического факультета МГУ ведутся с 1999 г. </w:t>
      </w:r>
      <w:r w:rsidRPr="00EE080B">
        <w:rPr>
          <w:color w:val="000000"/>
          <w:sz w:val="28"/>
          <w:szCs w:val="28"/>
        </w:rPr>
        <w:br/>
        <w:t>  </w:t>
      </w:r>
      <w:hyperlink r:id="rId35" w:tgtFrame="_blank" w:history="1">
        <w:r w:rsidRPr="00EE080B">
          <w:rPr>
            <w:rStyle w:val="a5"/>
            <w:color w:val="000000"/>
            <w:sz w:val="28"/>
            <w:szCs w:val="28"/>
          </w:rPr>
          <w:t>http://www.hist.msu.ru/ER/ </w:t>
        </w:r>
      </w:hyperlink>
      <w:r w:rsidRPr="00EE080B">
        <w:rPr>
          <w:color w:val="000000"/>
          <w:sz w:val="28"/>
          <w:szCs w:val="28"/>
        </w:rPr>
        <w:br/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b/>
          <w:bCs/>
          <w:color w:val="000000"/>
          <w:sz w:val="28"/>
          <w:szCs w:val="28"/>
        </w:rPr>
        <w:t>Электронная иллюстрированная энциклопедия "Живые существа"</w:t>
      </w:r>
      <w:r w:rsidRPr="00EE080B">
        <w:rPr>
          <w:color w:val="000000"/>
          <w:sz w:val="28"/>
          <w:szCs w:val="28"/>
        </w:rPr>
        <w:t> </w:t>
      </w:r>
      <w:r w:rsidRPr="00EE080B">
        <w:rPr>
          <w:color w:val="000000"/>
          <w:sz w:val="28"/>
          <w:szCs w:val="28"/>
        </w:rPr>
        <w:br/>
        <w:t xml:space="preserve"> Электронная иллюстрированная энциклопедия "Живые </w:t>
      </w:r>
      <w:proofErr w:type="spellStart"/>
      <w:r w:rsidRPr="00EE080B">
        <w:rPr>
          <w:color w:val="000000"/>
          <w:sz w:val="28"/>
          <w:szCs w:val="28"/>
        </w:rPr>
        <w:t>существа"содержит</w:t>
      </w:r>
      <w:proofErr w:type="spellEnd"/>
      <w:r w:rsidRPr="00EE080B">
        <w:rPr>
          <w:color w:val="000000"/>
          <w:sz w:val="28"/>
          <w:szCs w:val="28"/>
        </w:rPr>
        <w:t xml:space="preserve"> текстовые статьи и обширный набор фотографий представителей царств животных, растений, грибов, бактерий. Энциклопедия снабжена тематическим классификатором и системой поиска. </w:t>
      </w:r>
      <w:r w:rsidRPr="00EE080B">
        <w:rPr>
          <w:color w:val="000000"/>
          <w:sz w:val="28"/>
          <w:szCs w:val="28"/>
        </w:rPr>
        <w:br/>
        <w:t>  </w:t>
      </w:r>
      <w:hyperlink r:id="rId36" w:tgtFrame="_blank" w:history="1">
        <w:r w:rsidRPr="00EE080B">
          <w:rPr>
            <w:rStyle w:val="a5"/>
            <w:color w:val="000000"/>
            <w:sz w:val="28"/>
            <w:szCs w:val="28"/>
          </w:rPr>
          <w:t>http://www.livt.net/</w:t>
        </w:r>
      </w:hyperlink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color w:val="000000"/>
          <w:sz w:val="28"/>
          <w:szCs w:val="28"/>
        </w:rPr>
        <w:t> </w:t>
      </w:r>
    </w:p>
    <w:p w:rsidR="00EE080B" w:rsidRPr="00EE080B" w:rsidRDefault="00EE080B" w:rsidP="00EE080B">
      <w:pPr>
        <w:pStyle w:val="a3"/>
        <w:shd w:val="clear" w:color="auto" w:fill="FFFFFF"/>
        <w:spacing w:before="0" w:beforeAutospacing="0" w:after="0" w:afterAutospacing="0"/>
        <w:ind w:right="-2" w:firstLine="567"/>
        <w:rPr>
          <w:color w:val="000000"/>
          <w:sz w:val="28"/>
          <w:szCs w:val="28"/>
        </w:rPr>
      </w:pPr>
      <w:r w:rsidRPr="00EE080B">
        <w:rPr>
          <w:b/>
          <w:bCs/>
          <w:color w:val="000000"/>
          <w:sz w:val="28"/>
          <w:szCs w:val="28"/>
        </w:rPr>
        <w:lastRenderedPageBreak/>
        <w:t xml:space="preserve">Универсальный справочник*энциклопедия </w:t>
      </w:r>
      <w:proofErr w:type="spellStart"/>
      <w:r w:rsidRPr="00EE080B">
        <w:rPr>
          <w:b/>
          <w:bCs/>
          <w:color w:val="000000"/>
          <w:sz w:val="28"/>
          <w:szCs w:val="28"/>
        </w:rPr>
        <w:t>All</w:t>
      </w:r>
      <w:proofErr w:type="spellEnd"/>
      <w:r w:rsidRPr="00EE080B">
        <w:rPr>
          <w:b/>
          <w:bCs/>
          <w:color w:val="000000"/>
          <w:sz w:val="28"/>
          <w:szCs w:val="28"/>
        </w:rPr>
        <w:t>*</w:t>
      </w:r>
      <w:proofErr w:type="spellStart"/>
      <w:r w:rsidRPr="00EE080B">
        <w:rPr>
          <w:b/>
          <w:bCs/>
          <w:color w:val="000000"/>
          <w:sz w:val="28"/>
          <w:szCs w:val="28"/>
        </w:rPr>
        <w:t>In</w:t>
      </w:r>
      <w:proofErr w:type="spellEnd"/>
      <w:r w:rsidRPr="00EE080B">
        <w:rPr>
          <w:b/>
          <w:bCs/>
          <w:color w:val="000000"/>
          <w:sz w:val="28"/>
          <w:szCs w:val="28"/>
        </w:rPr>
        <w:t>*</w:t>
      </w:r>
      <w:proofErr w:type="spellStart"/>
      <w:r w:rsidRPr="00EE080B">
        <w:rPr>
          <w:b/>
          <w:bCs/>
          <w:color w:val="000000"/>
          <w:sz w:val="28"/>
          <w:szCs w:val="28"/>
        </w:rPr>
        <w:t>One</w:t>
      </w:r>
      <w:proofErr w:type="spellEnd"/>
      <w:r w:rsidRPr="00EE080B">
        <w:rPr>
          <w:color w:val="000000"/>
          <w:sz w:val="28"/>
          <w:szCs w:val="28"/>
        </w:rPr>
        <w:t> </w:t>
      </w:r>
      <w:r w:rsidRPr="00EE080B">
        <w:rPr>
          <w:color w:val="000000"/>
          <w:sz w:val="28"/>
          <w:szCs w:val="28"/>
        </w:rPr>
        <w:br/>
        <w:t>  Справочник содержит около 1000 страниц печатного текста и охватывает практически все сферы человеческой деятельности, что позволяет быстро и легко получить любую числовую и фактическую информацию. Статьи справочника постоянно пополняются и уточняются. </w:t>
      </w:r>
      <w:r w:rsidRPr="00EE080B">
        <w:rPr>
          <w:color w:val="000000"/>
          <w:sz w:val="28"/>
          <w:szCs w:val="28"/>
        </w:rPr>
        <w:br/>
        <w:t>   </w:t>
      </w:r>
      <w:hyperlink r:id="rId37" w:tgtFrame="_blank" w:history="1">
        <w:r w:rsidRPr="00EE080B">
          <w:rPr>
            <w:rStyle w:val="a5"/>
            <w:color w:val="000000"/>
            <w:sz w:val="28"/>
            <w:szCs w:val="28"/>
          </w:rPr>
          <w:t>http://www.sci.aha.ru/ALL/</w:t>
        </w:r>
      </w:hyperlink>
    </w:p>
    <w:p w:rsidR="00D74153" w:rsidRPr="00EE080B" w:rsidRDefault="00EE080B" w:rsidP="00EE080B">
      <w:pPr>
        <w:ind w:right="-2" w:firstLine="567"/>
        <w:rPr>
          <w:rFonts w:ascii="Times New Roman" w:hAnsi="Times New Roman" w:cs="Times New Roman"/>
          <w:sz w:val="28"/>
          <w:szCs w:val="28"/>
        </w:rPr>
      </w:pPr>
    </w:p>
    <w:sectPr w:rsidR="00D74153" w:rsidRPr="00EE080B" w:rsidSect="00EC705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AD"/>
    <w:rsid w:val="001C47AD"/>
    <w:rsid w:val="001F35B2"/>
    <w:rsid w:val="00E21D61"/>
    <w:rsid w:val="00EC7053"/>
    <w:rsid w:val="00E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3CFA"/>
  <w15:chartTrackingRefBased/>
  <w15:docId w15:val="{6B0185A0-D05D-4E68-A366-F6837439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80B"/>
    <w:rPr>
      <w:b/>
      <w:bCs/>
    </w:rPr>
  </w:style>
  <w:style w:type="character" w:styleId="a5">
    <w:name w:val="Hyperlink"/>
    <w:basedOn w:val="a0"/>
    <w:uiPriority w:val="99"/>
    <w:semiHidden/>
    <w:unhideWhenUsed/>
    <w:rsid w:val="00EE0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www.ecsocman.edu.ru/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www.aspectpress.ru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fcior.edu.ru/" TargetMode="External"/><Relationship Id="rId34" Type="http://schemas.openxmlformats.org/officeDocument/2006/relationships/hyperlink" Target="http://www.ecoculture.ru/ecolibrary/index.php" TargetMode="External"/><Relationship Id="rId7" Type="http://schemas.openxmlformats.org/officeDocument/2006/relationships/hyperlink" Target="http://www.nica.ru/" TargetMode="External"/><Relationship Id="rId12" Type="http://schemas.openxmlformats.org/officeDocument/2006/relationships/hyperlink" Target="http://www.en.edu.ru/" TargetMode="External"/><Relationship Id="rId17" Type="http://schemas.openxmlformats.org/officeDocument/2006/relationships/hyperlink" Target="http://www.lexed.ru/" TargetMode="External"/><Relationship Id="rId25" Type="http://schemas.openxmlformats.org/officeDocument/2006/relationships/hyperlink" Target="http://www.arkty.ru/" TargetMode="External"/><Relationship Id="rId33" Type="http://schemas.openxmlformats.org/officeDocument/2006/relationships/hyperlink" Target="http://www.lib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ustest.ru/" TargetMode="External"/><Relationship Id="rId20" Type="http://schemas.openxmlformats.org/officeDocument/2006/relationships/hyperlink" Target="http://stat.edu.ru/" TargetMode="External"/><Relationship Id="rId29" Type="http://schemas.openxmlformats.org/officeDocument/2006/relationships/hyperlink" Target="http://www.vac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formika.ru/" TargetMode="Externa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airis.ru/" TargetMode="External"/><Relationship Id="rId32" Type="http://schemas.openxmlformats.org/officeDocument/2006/relationships/hyperlink" Target="http://window.edu.ru/window/library?p_rubr=2.1" TargetMode="External"/><Relationship Id="rId37" Type="http://schemas.openxmlformats.org/officeDocument/2006/relationships/hyperlink" Target="http://www.sci.aha.ru/ALL/" TargetMode="External"/><Relationship Id="rId5" Type="http://schemas.openxmlformats.org/officeDocument/2006/relationships/hyperlink" Target="http://stat.edu.ru/" TargetMode="External"/><Relationship Id="rId15" Type="http://schemas.openxmlformats.org/officeDocument/2006/relationships/hyperlink" Target="http://www.pedsovet.org/" TargetMode="External"/><Relationship Id="rId23" Type="http://schemas.openxmlformats.org/officeDocument/2006/relationships/hyperlink" Target="http://www.akademkniga.ru/" TargetMode="External"/><Relationship Id="rId28" Type="http://schemas.openxmlformats.org/officeDocument/2006/relationships/hyperlink" Target="http://www.lbz.ru/" TargetMode="External"/><Relationship Id="rId36" Type="http://schemas.openxmlformats.org/officeDocument/2006/relationships/hyperlink" Target="http://www.livt.net/" TargetMode="External"/><Relationship Id="rId10" Type="http://schemas.openxmlformats.org/officeDocument/2006/relationships/hyperlink" Target="http://www.rustest.ru/" TargetMode="External"/><Relationship Id="rId19" Type="http://schemas.openxmlformats.org/officeDocument/2006/relationships/hyperlink" Target="http://www.informika.ru/" TargetMode="External"/><Relationship Id="rId31" Type="http://schemas.openxmlformats.org/officeDocument/2006/relationships/hyperlink" Target="http://www.vlados.ru/" TargetMode="External"/><Relationship Id="rId4" Type="http://schemas.openxmlformats.org/officeDocument/2006/relationships/hyperlink" Target="http://www.obrnadzor.gov.ru/" TargetMode="External"/><Relationship Id="rId9" Type="http://schemas.openxmlformats.org/officeDocument/2006/relationships/hyperlink" Target="http://www.lexed.ru/" TargetMode="External"/><Relationship Id="rId14" Type="http://schemas.openxmlformats.org/officeDocument/2006/relationships/hyperlink" Target="http://www.law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www.astpress.ru/" TargetMode="External"/><Relationship Id="rId30" Type="http://schemas.openxmlformats.org/officeDocument/2006/relationships/hyperlink" Target="http://www.vesmirbooks.ru/" TargetMode="External"/><Relationship Id="rId35" Type="http://schemas.openxmlformats.org/officeDocument/2006/relationships/hyperlink" Target="http://www.hist.msu.ru/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2022-08-22T09:04:00Z</dcterms:created>
  <dcterms:modified xsi:type="dcterms:W3CDTF">2022-08-22T09:04:00Z</dcterms:modified>
</cp:coreProperties>
</file>