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366F" w14:textId="77777777" w:rsidR="00256C9B" w:rsidRDefault="00256C9B" w:rsidP="0025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9B">
        <w:rPr>
          <w:rFonts w:ascii="Times New Roman" w:hAnsi="Times New Roman" w:cs="Times New Roman"/>
          <w:b/>
          <w:sz w:val="28"/>
          <w:szCs w:val="28"/>
        </w:rPr>
        <w:t>Программа объединения художественной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театрально- хореографического коллектива «Мозаика» </w:t>
      </w:r>
      <w:r w:rsidRPr="00256C9B">
        <w:rPr>
          <w:rFonts w:ascii="Times New Roman" w:hAnsi="Times New Roman" w:cs="Times New Roman"/>
          <w:b/>
          <w:sz w:val="28"/>
          <w:szCs w:val="28"/>
        </w:rPr>
        <w:t xml:space="preserve">реализуется педагогом первой квалификационной категории </w:t>
      </w:r>
    </w:p>
    <w:p w14:paraId="5EB9ACE1" w14:textId="31551332" w:rsidR="00292D65" w:rsidRDefault="00256C9B" w:rsidP="0025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9B">
        <w:rPr>
          <w:rFonts w:ascii="Times New Roman" w:hAnsi="Times New Roman" w:cs="Times New Roman"/>
          <w:b/>
          <w:sz w:val="28"/>
          <w:szCs w:val="28"/>
        </w:rPr>
        <w:t>Алиной Андреевной Петиной</w:t>
      </w:r>
    </w:p>
    <w:p w14:paraId="4C213EB3" w14:textId="77777777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театрально-хореографической студии "Мозаика" разработана для 1-10-х классов КГБОУ «Алтайская общеобразовательная школа № 1»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CBBB8" w14:textId="77777777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Программа внеурочной деятельности театрально-хореографической студии "Мозаика" занимает важное место в системе художественно-эстетического образования. Является первой ступенью в хореографическом образовании. Её освоение способствует формированию общей культуры.</w:t>
      </w:r>
    </w:p>
    <w:p w14:paraId="392A723D" w14:textId="61DC3E3E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Ритмика и танец предусматривает приобретение учащимися двигательных навыков, развитие</w:t>
      </w:r>
      <w:r w:rsidRPr="0052103E">
        <w:rPr>
          <w:rFonts w:ascii="Times New Roman" w:hAnsi="Times New Roman" w:cs="Times New Roman"/>
          <w:sz w:val="28"/>
          <w:szCs w:val="28"/>
        </w:rPr>
        <w:tab/>
        <w:t>координации, формирование осанки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3E">
        <w:rPr>
          <w:rFonts w:ascii="Times New Roman" w:hAnsi="Times New Roman" w:cs="Times New Roman"/>
          <w:sz w:val="28"/>
          <w:szCs w:val="28"/>
        </w:rPr>
        <w:t>данных, необходимых для занятий хореографией. Изучение средств музыкальной выразительности на основе танцевального движения, воспитание чувства ритма, музыкального слуха посредством ритмических упражнений и музыкальных игр. Предполагает изучение разноплановых танцев: образных, классических, бальных, танцев в современных ритмах и массовых композиций, которые могут стать основой репертуара для сценической практики.</w:t>
      </w:r>
    </w:p>
    <w:p w14:paraId="2C6D5352" w14:textId="77777777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Программа направлена на раскрытие способностей учащихся, формирование культуры поведения и общения, воспитание и реализацию творческого начала.</w:t>
      </w:r>
    </w:p>
    <w:p w14:paraId="79223D5D" w14:textId="77777777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Возраст учащихся, участвующих в реализации программы, 7-18 лет.</w:t>
      </w:r>
    </w:p>
    <w:p w14:paraId="31990B0D" w14:textId="77777777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театрально-хореографической студии "Мозаика" разбит на шесть групп:</w:t>
      </w:r>
    </w:p>
    <w:p w14:paraId="5BBC1DFF" w14:textId="096908F9" w:rsidR="00256C9B" w:rsidRPr="004C6F14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C6F1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занятий с учениками начальной школы, </w:t>
      </w:r>
      <w:r w:rsidRPr="004C6F14">
        <w:rPr>
          <w:rFonts w:ascii="Times New Roman" w:hAnsi="Times New Roman" w:cs="Times New Roman"/>
          <w:sz w:val="28"/>
          <w:szCs w:val="28"/>
        </w:rPr>
        <w:t>5 группа (ансамбль)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Pr="004C6F14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6F14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4C6F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6F14">
        <w:rPr>
          <w:rFonts w:ascii="Times New Roman" w:hAnsi="Times New Roman" w:cs="Times New Roman"/>
          <w:sz w:val="28"/>
          <w:szCs w:val="28"/>
        </w:rPr>
        <w:t>-10 классы;</w:t>
      </w:r>
    </w:p>
    <w:p w14:paraId="36EEAA11" w14:textId="77777777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В наше время, когда большинство людей страдает от гиподинамии, заболеваний сердечно - сосудистой системы и опорно-двигательного аппарата, занятия хореографией особенно актуальны в детском возрасте. Актуальность занятий танцами в обучении учащихся красоте и выразительности движений, силе и ловкости, развитии и совершенствовании их мышечно-двигательного аппарата, дыхательной и сердечно -сосудистой системы.</w:t>
      </w:r>
    </w:p>
    <w:p w14:paraId="374BBB03" w14:textId="7107973A" w:rsidR="00256C9B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 xml:space="preserve">Содержание программы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14:paraId="4B416F80" w14:textId="343E97B3" w:rsidR="00256C9B" w:rsidRPr="0052103E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программы происходит решение следующих задач:</w:t>
      </w:r>
    </w:p>
    <w:p w14:paraId="3DC6EE2E" w14:textId="77777777" w:rsidR="00256C9B" w:rsidRPr="0052103E" w:rsidRDefault="00256C9B" w:rsidP="00256C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 xml:space="preserve">расширять знания в области современного хореографического искусства; </w:t>
      </w:r>
    </w:p>
    <w:p w14:paraId="13AC3873" w14:textId="77777777" w:rsidR="00256C9B" w:rsidRPr="0052103E" w:rsidRDefault="00256C9B" w:rsidP="00256C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укреплять физическое и психологическое здоровье; развивать опорно-двигательный аппарат</w:t>
      </w:r>
    </w:p>
    <w:p w14:paraId="50FE502B" w14:textId="77777777" w:rsidR="00256C9B" w:rsidRPr="0052103E" w:rsidRDefault="00256C9B" w:rsidP="00256C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учащихся; формирования навыков самостоятельного выражения движений под музыку; </w:t>
      </w:r>
    </w:p>
    <w:p w14:paraId="47566AE5" w14:textId="77777777" w:rsidR="00256C9B" w:rsidRDefault="00256C9B" w:rsidP="00256C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03E">
        <w:rPr>
          <w:rFonts w:ascii="Times New Roman" w:hAnsi="Times New Roman" w:cs="Times New Roman"/>
          <w:sz w:val="28"/>
          <w:szCs w:val="28"/>
        </w:rPr>
        <w:t>совершенствовать нравственно – эстетические, духовные и физические потребности, способствующие успешной самореализации;</w:t>
      </w:r>
    </w:p>
    <w:p w14:paraId="27CE3AF5" w14:textId="38597FDA" w:rsidR="00256C9B" w:rsidRPr="00256C9B" w:rsidRDefault="00256C9B" w:rsidP="00256C9B">
      <w:pPr>
        <w:jc w:val="both"/>
        <w:rPr>
          <w:rFonts w:ascii="Times New Roman" w:hAnsi="Times New Roman" w:cs="Times New Roman"/>
          <w:sz w:val="28"/>
          <w:szCs w:val="28"/>
        </w:rPr>
      </w:pPr>
      <w:r w:rsidRPr="00256C9B">
        <w:rPr>
          <w:rFonts w:ascii="Times New Roman" w:hAnsi="Times New Roman" w:cs="Times New Roman"/>
          <w:sz w:val="28"/>
          <w:szCs w:val="28"/>
        </w:rPr>
        <w:t xml:space="preserve">Занятия проводятся по утвержденному расписанию, промежуточная и итоговая аттестация проводится в виде организации участия учеников в школьных и внешкольных творческих мероприятиях, творческих фестивалях и конкурсах различного уровня.           </w:t>
      </w:r>
    </w:p>
    <w:sectPr w:rsidR="00256C9B" w:rsidRPr="0025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C6E7C"/>
    <w:multiLevelType w:val="hybridMultilevel"/>
    <w:tmpl w:val="3B1E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5"/>
    <w:rsid w:val="00256C9B"/>
    <w:rsid w:val="002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0A16"/>
  <w15:chartTrackingRefBased/>
  <w15:docId w15:val="{04870E4D-B9BE-49B3-87F1-CD6D20B2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2024-09-16T05:01:00Z</dcterms:created>
  <dcterms:modified xsi:type="dcterms:W3CDTF">2024-09-16T05:09:00Z</dcterms:modified>
</cp:coreProperties>
</file>